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500" w:rsidRPr="00CE4500" w:rsidRDefault="00CE4500" w:rsidP="00CE4500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E45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Оснащенность библиотеки</w:t>
      </w:r>
    </w:p>
    <w:p w:rsidR="00CE4500" w:rsidRPr="00CE4500" w:rsidRDefault="00CE4500" w:rsidP="00CE450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50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 Александро-Слободская ООШ»</w:t>
      </w:r>
    </w:p>
    <w:p w:rsidR="00CE4500" w:rsidRPr="00CE4500" w:rsidRDefault="00CE4500" w:rsidP="00CE450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AA6" w:rsidRPr="00CE4500" w:rsidRDefault="00DB549A" w:rsidP="00CE45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Художественная литература </w:t>
      </w:r>
      <w:r w:rsidR="00CE450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E4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3620</w:t>
      </w:r>
    </w:p>
    <w:p w:rsidR="00DB549A" w:rsidRPr="00CE4500" w:rsidRDefault="00DB549A" w:rsidP="00CE45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Учебники </w:t>
      </w:r>
      <w:r w:rsidR="00CE450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E4500">
        <w:rPr>
          <w:rFonts w:ascii="Times New Roman" w:eastAsia="Times New Roman" w:hAnsi="Times New Roman" w:cs="Times New Roman"/>
          <w:sz w:val="28"/>
          <w:szCs w:val="28"/>
          <w:lang w:eastAsia="ru-RU"/>
        </w:rPr>
        <w:t>450</w:t>
      </w:r>
    </w:p>
    <w:p w:rsidR="00DB549A" w:rsidRPr="00CE4500" w:rsidRDefault="00DB549A" w:rsidP="00CE45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50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Диски</w:t>
      </w:r>
      <w:r w:rsidR="00CE450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E4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</w:t>
      </w:r>
    </w:p>
    <w:p w:rsidR="00CE4500" w:rsidRDefault="00DB549A" w:rsidP="00CE4500">
      <w:pPr>
        <w:rPr>
          <w:rFonts w:ascii="Times New Roman" w:hAnsi="Times New Roman" w:cs="Times New Roman"/>
          <w:sz w:val="28"/>
          <w:szCs w:val="28"/>
        </w:rPr>
      </w:pPr>
      <w:r w:rsidRPr="00CE4500">
        <w:rPr>
          <w:rFonts w:ascii="Times New Roman" w:hAnsi="Times New Roman" w:cs="Times New Roman"/>
          <w:sz w:val="28"/>
          <w:szCs w:val="28"/>
        </w:rPr>
        <w:t xml:space="preserve">стеллажи для книг и газет </w:t>
      </w:r>
      <w:r w:rsidR="00CE4500">
        <w:rPr>
          <w:rFonts w:ascii="Times New Roman" w:hAnsi="Times New Roman" w:cs="Times New Roman"/>
          <w:sz w:val="28"/>
          <w:szCs w:val="28"/>
        </w:rPr>
        <w:t>-</w:t>
      </w:r>
      <w:r w:rsidRPr="00CE4500">
        <w:rPr>
          <w:rFonts w:ascii="Times New Roman" w:hAnsi="Times New Roman" w:cs="Times New Roman"/>
          <w:sz w:val="28"/>
          <w:szCs w:val="28"/>
        </w:rPr>
        <w:t xml:space="preserve">(10 шт.); </w:t>
      </w:r>
    </w:p>
    <w:p w:rsidR="00CE4500" w:rsidRDefault="00DB549A" w:rsidP="00CE4500">
      <w:pPr>
        <w:rPr>
          <w:rFonts w:ascii="Times New Roman" w:hAnsi="Times New Roman" w:cs="Times New Roman"/>
          <w:sz w:val="28"/>
          <w:szCs w:val="28"/>
        </w:rPr>
      </w:pPr>
      <w:r w:rsidRPr="00CE4500">
        <w:rPr>
          <w:rFonts w:ascii="Times New Roman" w:hAnsi="Times New Roman" w:cs="Times New Roman"/>
          <w:sz w:val="28"/>
          <w:szCs w:val="28"/>
        </w:rPr>
        <w:t>выставочный шкаф</w:t>
      </w:r>
      <w:r w:rsidR="00CE4500">
        <w:rPr>
          <w:rFonts w:ascii="Times New Roman" w:hAnsi="Times New Roman" w:cs="Times New Roman"/>
          <w:sz w:val="28"/>
          <w:szCs w:val="28"/>
        </w:rPr>
        <w:t xml:space="preserve"> - </w:t>
      </w:r>
      <w:r w:rsidRPr="00CE4500">
        <w:rPr>
          <w:rFonts w:ascii="Times New Roman" w:hAnsi="Times New Roman" w:cs="Times New Roman"/>
          <w:sz w:val="28"/>
          <w:szCs w:val="28"/>
        </w:rPr>
        <w:t xml:space="preserve">(1 шт.); </w:t>
      </w:r>
    </w:p>
    <w:p w:rsidR="00CE4500" w:rsidRDefault="00DB549A" w:rsidP="00CE4500">
      <w:pPr>
        <w:rPr>
          <w:rFonts w:ascii="Times New Roman" w:hAnsi="Times New Roman" w:cs="Times New Roman"/>
          <w:sz w:val="28"/>
          <w:szCs w:val="28"/>
        </w:rPr>
      </w:pPr>
      <w:r w:rsidRPr="00CE4500">
        <w:rPr>
          <w:rFonts w:ascii="Times New Roman" w:hAnsi="Times New Roman" w:cs="Times New Roman"/>
          <w:sz w:val="28"/>
          <w:szCs w:val="28"/>
        </w:rPr>
        <w:t xml:space="preserve">столы для читателей </w:t>
      </w:r>
      <w:r w:rsidR="00CE4500">
        <w:rPr>
          <w:rFonts w:ascii="Times New Roman" w:hAnsi="Times New Roman" w:cs="Times New Roman"/>
          <w:sz w:val="28"/>
          <w:szCs w:val="28"/>
        </w:rPr>
        <w:t xml:space="preserve"> - </w:t>
      </w:r>
      <w:r w:rsidRPr="00CE4500">
        <w:rPr>
          <w:rFonts w:ascii="Times New Roman" w:hAnsi="Times New Roman" w:cs="Times New Roman"/>
          <w:sz w:val="28"/>
          <w:szCs w:val="28"/>
        </w:rPr>
        <w:t xml:space="preserve">(1 шт.);  </w:t>
      </w:r>
    </w:p>
    <w:p w:rsidR="00CE4500" w:rsidRDefault="00DB549A" w:rsidP="00CE4500">
      <w:pPr>
        <w:rPr>
          <w:rFonts w:ascii="Times New Roman" w:hAnsi="Times New Roman" w:cs="Times New Roman"/>
          <w:sz w:val="28"/>
          <w:szCs w:val="28"/>
        </w:rPr>
      </w:pPr>
      <w:r w:rsidRPr="00CE4500">
        <w:rPr>
          <w:rFonts w:ascii="Times New Roman" w:hAnsi="Times New Roman" w:cs="Times New Roman"/>
          <w:sz w:val="28"/>
          <w:szCs w:val="28"/>
        </w:rPr>
        <w:t>стулья</w:t>
      </w:r>
      <w:r w:rsidR="00CE4500">
        <w:rPr>
          <w:rFonts w:ascii="Times New Roman" w:hAnsi="Times New Roman" w:cs="Times New Roman"/>
          <w:sz w:val="28"/>
          <w:szCs w:val="28"/>
        </w:rPr>
        <w:t xml:space="preserve">- </w:t>
      </w:r>
      <w:r w:rsidRPr="00CE4500">
        <w:rPr>
          <w:rFonts w:ascii="Times New Roman" w:hAnsi="Times New Roman" w:cs="Times New Roman"/>
          <w:sz w:val="28"/>
          <w:szCs w:val="28"/>
        </w:rPr>
        <w:t xml:space="preserve"> (4 шт.); </w:t>
      </w:r>
    </w:p>
    <w:p w:rsidR="00CE4500" w:rsidRDefault="00DB549A" w:rsidP="00CE4500">
      <w:pPr>
        <w:rPr>
          <w:rFonts w:ascii="Times New Roman" w:hAnsi="Times New Roman" w:cs="Times New Roman"/>
          <w:sz w:val="28"/>
          <w:szCs w:val="28"/>
        </w:rPr>
      </w:pPr>
      <w:r w:rsidRPr="00CE4500">
        <w:rPr>
          <w:rFonts w:ascii="Times New Roman" w:hAnsi="Times New Roman" w:cs="Times New Roman"/>
          <w:sz w:val="28"/>
          <w:szCs w:val="28"/>
        </w:rPr>
        <w:t>стол-барьер</w:t>
      </w:r>
      <w:r w:rsidR="00CE4500">
        <w:rPr>
          <w:rFonts w:ascii="Times New Roman" w:hAnsi="Times New Roman" w:cs="Times New Roman"/>
          <w:sz w:val="28"/>
          <w:szCs w:val="28"/>
        </w:rPr>
        <w:t xml:space="preserve">- </w:t>
      </w:r>
      <w:r w:rsidRPr="00CE4500">
        <w:rPr>
          <w:rFonts w:ascii="Times New Roman" w:hAnsi="Times New Roman" w:cs="Times New Roman"/>
          <w:sz w:val="28"/>
          <w:szCs w:val="28"/>
        </w:rPr>
        <w:t xml:space="preserve"> (1 шт.);</w:t>
      </w:r>
    </w:p>
    <w:p w:rsidR="00DB549A" w:rsidRPr="00CE4500" w:rsidRDefault="00DB549A" w:rsidP="00CE4500">
      <w:pPr>
        <w:rPr>
          <w:rFonts w:ascii="Times New Roman" w:hAnsi="Times New Roman" w:cs="Times New Roman"/>
          <w:sz w:val="28"/>
          <w:szCs w:val="28"/>
        </w:rPr>
      </w:pPr>
      <w:r w:rsidRPr="00CE4500">
        <w:rPr>
          <w:rFonts w:ascii="Times New Roman" w:hAnsi="Times New Roman" w:cs="Times New Roman"/>
          <w:sz w:val="28"/>
          <w:szCs w:val="28"/>
        </w:rPr>
        <w:t xml:space="preserve"> персональный ноутбук для рабочего места библиотекаря </w:t>
      </w:r>
      <w:r w:rsidR="00CE4500">
        <w:rPr>
          <w:rFonts w:ascii="Times New Roman" w:hAnsi="Times New Roman" w:cs="Times New Roman"/>
          <w:sz w:val="28"/>
          <w:szCs w:val="28"/>
        </w:rPr>
        <w:t xml:space="preserve"> - </w:t>
      </w:r>
      <w:bookmarkStart w:id="0" w:name="_GoBack"/>
      <w:bookmarkEnd w:id="0"/>
      <w:r w:rsidRPr="00CE4500">
        <w:rPr>
          <w:rFonts w:ascii="Times New Roman" w:hAnsi="Times New Roman" w:cs="Times New Roman"/>
          <w:sz w:val="28"/>
          <w:szCs w:val="28"/>
        </w:rPr>
        <w:t>(1 шт.)</w:t>
      </w:r>
    </w:p>
    <w:p w:rsidR="00DB549A" w:rsidRDefault="00DB549A"/>
    <w:sectPr w:rsidR="00DB5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FCE"/>
    <w:rsid w:val="00181AA6"/>
    <w:rsid w:val="003B6FCE"/>
    <w:rsid w:val="0079670B"/>
    <w:rsid w:val="00CE4500"/>
    <w:rsid w:val="00DB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Бикмухаметова</cp:lastModifiedBy>
  <cp:revision>6</cp:revision>
  <dcterms:created xsi:type="dcterms:W3CDTF">2016-02-24T10:37:00Z</dcterms:created>
  <dcterms:modified xsi:type="dcterms:W3CDTF">2016-02-26T18:19:00Z</dcterms:modified>
</cp:coreProperties>
</file>